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黑体" w:hAnsi="黑体" w:eastAsia="黑体" w:cs="黑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“5G+智慧旅游”应用试点项目申报表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报  时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1278"/>
        <w:gridCol w:w="600"/>
        <w:gridCol w:w="89"/>
        <w:gridCol w:w="1065"/>
        <w:gridCol w:w="968"/>
        <w:gridCol w:w="100"/>
        <w:gridCol w:w="323"/>
        <w:gridCol w:w="180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35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（一）申报项目信息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面向的文化和旅游空间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auto"/>
              <w:rPr>
                <w:rFonts w:hint="eastAsia" w:eastAsia="楷体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（包括但不限于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旅游景区、度假区、休闲街区、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饭店及民宿、文博场馆、剧院剧场、演艺场所等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项目起止日期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项目所处阶段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□前期准备  □已开工建设  □已建成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项目所在地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楷体_GB2312" w:hAns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投资总额（万元）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5G网络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5G基站数量：（）个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是否使用5G行业虚拟专网：□是：（）个 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网络依托环境：□中国电信□中国移动□中国联通□中国广电□其他（可多选）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项目应用技术情况（可多选）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□边缘计算 □网络切片 □定位 □上行增强 □大数据 □云计算 □人工智能 □区块链 □授时 □AR/VR/MR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□超高清视频 □其他（请给出应用技术名称）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_____________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项目方向（可多选）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□重点旅游区域5G网络覆盖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重点单位网络建设资源开放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□5G+智慧旅游服务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5G+智慧旅游管理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□5G+智慧旅游营销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□5G+智慧旅游产品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1148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文化和旅游部门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开发的智慧旅游平台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类项目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□是 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35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（二）申报单位信息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牵头申报单位名称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组织机构代码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/三证合一码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牵头申报单位性质</w:t>
            </w:r>
          </w:p>
        </w:tc>
        <w:tc>
          <w:tcPr>
            <w:tcW w:w="6233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□事业单位  □国有企业  □民营企业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□三资企业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其他（请注明）：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牵头申报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注册资本（万元）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联系人信息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联合申报单位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580" w:lineRule="exact"/>
              <w:jc w:val="center"/>
              <w:textAlignment w:val="auto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组织机构代码/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三证合一码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 w:hRule="atLeast"/>
          <w:jc w:val="center"/>
        </w:trPr>
        <w:tc>
          <w:tcPr>
            <w:tcW w:w="31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省级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与计划单列市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文化和旅游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、工业和信息化、通信管理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主管部门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基础电信企业集团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部直属单位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审核推荐意见</w:t>
            </w:r>
          </w:p>
        </w:tc>
        <w:tc>
          <w:tcPr>
            <w:tcW w:w="6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</w:pPr>
            <w:r>
              <w:rPr>
                <w:rFonts w:hint="eastAsia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800" w:firstLineChars="1000"/>
              <w:textAlignment w:val="auto"/>
              <w:rPr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日</w:t>
            </w:r>
          </w:p>
        </w:tc>
      </w:tr>
    </w:tbl>
    <w:tbl>
      <w:tblPr>
        <w:tblStyle w:val="5"/>
        <w:tblpPr w:leftFromText="180" w:rightFromText="180" w:vertAnchor="text" w:horzAnchor="page" w:tblpX="1749" w:tblpY="235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项目简述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包括项目建设基础、重点任务、建设目标、建设周期、预期成果、建设团队介绍、团队分工、时间进度安排、用户评价等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（项目总体技术方案和技术路线、5G组网方案或5G技术利用方案、关键系统及产品技术方案、安全保障措施等）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面向的文化和旅游空间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以及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 w:eastAsia="zh-CN"/>
              </w:rPr>
              <w:t>文化和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旅游服务、管理、营销等环节产生的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成效，解决哪些痛点问题，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实施前后利用5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带来的应用效果对比提升等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项目创新性/可推广性情况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3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"/>
              </w:rPr>
              <w:t>（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/>
              </w:rPr>
              <w:t>请描述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项目应用的创新技术、产品或解决方案等。项目的推广价值，规模应用可行性，可持续的运营模式、可推广的范围等）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pStyle w:val="2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pStyle w:val="2"/>
              <w:rPr>
                <w:rFonts w:ascii="仿宋_GB2312" w:eastAsia="仿宋_GB2312"/>
                <w:bCs/>
                <w:sz w:val="32"/>
                <w:szCs w:val="32"/>
                <w:lang w:val="e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项目商业模式及运营情况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（请填写项目的商业模式及运营情况）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项目经济/社会效益情况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在弘扬和传播文化、促进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发展、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提升经营服务管理水平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、保护生态环境等方面的成效）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lang w:val="e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项目相关证明材料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（本部分应首先列出证明材料清单，并将证明材料按清单顺序排列）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</w:trPr>
        <w:tc>
          <w:tcPr>
            <w:tcW w:w="9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各申报单位的营业执照或法人证书、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体现申报单位在申报领域的资质和相关荣誉的证明材料、体现项目在申报领域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技术水平的证明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材料，如已授权的发明专利、软件著作权、申报单位旅游资源及应用服务能力证明材料、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具有经过严格论证和批复通过的项目规划、第三方可行性研究报告等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  <w:lang w:val="en"/>
        </w:rPr>
      </w:pPr>
      <w:r>
        <w:rPr>
          <w:rFonts w:hint="eastAsia" w:ascii="黑体" w:hAnsi="黑体" w:eastAsia="黑体" w:cs="黑体"/>
          <w:bCs/>
          <w:sz w:val="36"/>
          <w:szCs w:val="36"/>
          <w:lang w:val="en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b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u w:val="single"/>
          <w:lang w:val="en"/>
        </w:rPr>
        <w:t xml:space="preserve">  （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项目</w:t>
      </w:r>
      <w:r>
        <w:rPr>
          <w:rFonts w:hint="eastAsia" w:ascii="仿宋_GB2312" w:eastAsia="仿宋_GB2312"/>
          <w:bCs/>
          <w:sz w:val="32"/>
          <w:szCs w:val="32"/>
          <w:u w:val="single"/>
          <w:lang w:val="en"/>
        </w:rPr>
        <w:t xml:space="preserve">名称）    </w:t>
      </w:r>
      <w:r>
        <w:rPr>
          <w:rFonts w:hint="eastAsia" w:ascii="仿宋_GB2312" w:eastAsia="仿宋_GB2312"/>
          <w:bCs/>
          <w:sz w:val="32"/>
          <w:szCs w:val="32"/>
          <w:lang w:val="en"/>
        </w:rPr>
        <w:t>是本单位申报的“5G+智慧旅游”应用试点项目，本单位郑重承诺：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一、本单位是合法成立并有效存续的法人实体，本单位未被认定为文化</w:t>
      </w:r>
      <w:r>
        <w:rPr>
          <w:rFonts w:hint="eastAsia" w:ascii="仿宋_GB2312" w:eastAsia="仿宋_GB2312"/>
          <w:bCs/>
          <w:sz w:val="32"/>
          <w:szCs w:val="32"/>
          <w:lang w:val="en" w:eastAsia="zh-CN"/>
        </w:rPr>
        <w:t>和</w:t>
      </w:r>
      <w:r>
        <w:rPr>
          <w:rFonts w:hint="eastAsia" w:ascii="仿宋_GB2312" w:eastAsia="仿宋_GB2312"/>
          <w:bCs/>
          <w:sz w:val="32"/>
          <w:szCs w:val="32"/>
          <w:lang w:val="en"/>
        </w:rPr>
        <w:t>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失信主体</w:t>
      </w:r>
      <w:r>
        <w:rPr>
          <w:rFonts w:hint="eastAsia" w:ascii="仿宋_GB2312" w:eastAsia="仿宋_GB2312"/>
          <w:bCs/>
          <w:sz w:val="32"/>
          <w:szCs w:val="32"/>
          <w:lang w:val="en"/>
        </w:rPr>
        <w:t>，近三年内在内容安全、生产安全、生态环境等方面未出现违法违规问题。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二、本单位对申报项目依法享有完整的知识产权，项目不存在政治导向、意识形态方面的问题。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三、本单位在《“5G+智慧旅游”应用试点项目申报表》中填报的数据和信息及提交的其他申报材料，全部是真实、准确、完整的。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特此承诺，如有失实，本单位愿承担全部责任。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bCs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bCs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160" w:firstLineChars="13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480" w:firstLineChars="14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  <w:lang w:val="e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480" w:firstLineChars="1400"/>
        <w:textAlignment w:val="auto"/>
        <w:rPr>
          <w:rFonts w:ascii="仿宋_GB2312" w:eastAsia="仿宋_GB2312"/>
          <w:bCs/>
          <w:sz w:val="32"/>
          <w:szCs w:val="32"/>
          <w:lang w:val="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  <w:r>
        <w:rPr>
          <w:rFonts w:hint="eastAsia" w:ascii="仿宋_GB2312" w:eastAsia="仿宋_GB2312"/>
          <w:b/>
          <w:bCs/>
          <w:sz w:val="32"/>
          <w:szCs w:val="32"/>
        </w:rPr>
        <w:t>备注：多家单位联合申报的项目,每个申报单位均需提供单独的责任声明。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N2JhODQ2NGU0NDA0NWYwN2E1YjkwN2NkMDg0MDkifQ=="/>
  </w:docVars>
  <w:rsids>
    <w:rsidRoot w:val="0062332B"/>
    <w:rsid w:val="001F3B5E"/>
    <w:rsid w:val="00481DDC"/>
    <w:rsid w:val="004D7C9F"/>
    <w:rsid w:val="0062332B"/>
    <w:rsid w:val="009D0FAE"/>
    <w:rsid w:val="00B67EAF"/>
    <w:rsid w:val="00D12FE4"/>
    <w:rsid w:val="00D76BFE"/>
    <w:rsid w:val="00FC1AF7"/>
    <w:rsid w:val="1DF7C958"/>
    <w:rsid w:val="1DFD14CE"/>
    <w:rsid w:val="35DB7EC8"/>
    <w:rsid w:val="3DB750C1"/>
    <w:rsid w:val="3DDF61FC"/>
    <w:rsid w:val="52583273"/>
    <w:rsid w:val="53CC1AE9"/>
    <w:rsid w:val="5BFFEAAE"/>
    <w:rsid w:val="5F1E6E9F"/>
    <w:rsid w:val="735F80BD"/>
    <w:rsid w:val="77FFE3E7"/>
    <w:rsid w:val="9CED79DD"/>
    <w:rsid w:val="BFD726BB"/>
    <w:rsid w:val="FBEED8D3"/>
    <w:rsid w:val="FF798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251</Words>
  <Characters>1433</Characters>
  <Lines>11</Lines>
  <Paragraphs>3</Paragraphs>
  <TotalTime>9</TotalTime>
  <ScaleCrop>false</ScaleCrop>
  <LinksUpToDate>false</LinksUpToDate>
  <CharactersWithSpaces>1681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tom225</dc:creator>
  <cp:lastModifiedBy>whhlyb</cp:lastModifiedBy>
  <dcterms:modified xsi:type="dcterms:W3CDTF">2023-08-09T16:57:07Z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2A9D855B4AC94AC78AE0B7966EB8B376_13</vt:lpwstr>
  </property>
</Properties>
</file>